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29,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Subjects, Direct Objects, and Cases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Identify whether each bolded word is the </w:t>
      </w:r>
      <w:r w:rsidRPr="00000000" w:rsidR="00000000" w:rsidDel="00000000">
        <w:rPr>
          <w:b w:val="1"/>
          <w:rtl w:val="0"/>
        </w:rPr>
        <w:t xml:space="preserve">subject </w:t>
      </w:r>
      <w:r w:rsidRPr="00000000" w:rsidR="00000000" w:rsidDel="00000000">
        <w:rPr>
          <w:rtl w:val="0"/>
        </w:rPr>
        <w:t xml:space="preserve">or the </w:t>
      </w:r>
      <w:r w:rsidRPr="00000000" w:rsidR="00000000" w:rsidDel="00000000">
        <w:rPr>
          <w:b w:val="1"/>
          <w:rtl w:val="0"/>
        </w:rPr>
        <w:t xml:space="preserve">direct object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b w:val="1"/>
          <w:rtl w:val="0"/>
        </w:rPr>
        <w:t xml:space="preserve">Nationals </w:t>
      </w:r>
      <w:r w:rsidRPr="00000000" w:rsidR="00000000" w:rsidDel="00000000">
        <w:rPr>
          <w:rtl w:val="0"/>
        </w:rPr>
        <w:t xml:space="preserve">won the </w:t>
      </w:r>
      <w:r w:rsidRPr="00000000" w:rsidR="00000000" w:rsidDel="00000000">
        <w:rPr>
          <w:b w:val="1"/>
          <w:rtl w:val="0"/>
        </w:rPr>
        <w:t xml:space="preserve">game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Tonae </w:t>
      </w:r>
      <w:r w:rsidRPr="00000000" w:rsidR="00000000" w:rsidDel="00000000">
        <w:rPr>
          <w:rtl w:val="0"/>
        </w:rPr>
        <w:t xml:space="preserve">dominated the </w:t>
      </w:r>
      <w:r w:rsidRPr="00000000" w:rsidR="00000000" w:rsidDel="00000000">
        <w:rPr>
          <w:b w:val="1"/>
          <w:rtl w:val="0"/>
        </w:rPr>
        <w:t xml:space="preserve">quiz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On Monday, </w:t>
      </w:r>
      <w:r w:rsidRPr="00000000" w:rsidR="00000000" w:rsidDel="00000000">
        <w:rPr>
          <w:b w:val="1"/>
          <w:rtl w:val="0"/>
        </w:rPr>
        <w:t xml:space="preserve">Emanuel </w:t>
      </w:r>
      <w:r w:rsidRPr="00000000" w:rsidR="00000000" w:rsidDel="00000000">
        <w:rPr>
          <w:rtl w:val="0"/>
        </w:rPr>
        <w:t xml:space="preserve">dunked.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We </w:t>
      </w:r>
      <w:r w:rsidRPr="00000000" w:rsidR="00000000" w:rsidDel="00000000">
        <w:rPr>
          <w:rtl w:val="0"/>
        </w:rPr>
        <w:t xml:space="preserve">rewarded </w:t>
      </w:r>
      <w:r w:rsidRPr="00000000" w:rsidR="00000000" w:rsidDel="00000000">
        <w:rPr>
          <w:b w:val="1"/>
          <w:rtl w:val="0"/>
        </w:rPr>
        <w:t xml:space="preserve">Da’Quon </w:t>
      </w:r>
      <w:r w:rsidRPr="00000000" w:rsidR="00000000" w:rsidDel="00000000">
        <w:rPr>
          <w:rtl w:val="0"/>
        </w:rPr>
        <w:t xml:space="preserve">with a new Latin book.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Noah </w:t>
      </w:r>
      <w:r w:rsidRPr="00000000" w:rsidR="00000000" w:rsidDel="00000000">
        <w:rPr>
          <w:rtl w:val="0"/>
        </w:rPr>
        <w:t xml:space="preserve">shaved his </w:t>
      </w:r>
      <w:r w:rsidRPr="00000000" w:rsidR="00000000" w:rsidDel="00000000">
        <w:rPr>
          <w:b w:val="1"/>
          <w:rtl w:val="0"/>
        </w:rPr>
        <w:t xml:space="preserve">head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Jasmine </w:t>
      </w:r>
      <w:r w:rsidRPr="00000000" w:rsidR="00000000" w:rsidDel="00000000">
        <w:rPr>
          <w:rtl w:val="0"/>
        </w:rPr>
        <w:t xml:space="preserve">embarrassed </w:t>
      </w:r>
      <w:r w:rsidRPr="00000000" w:rsidR="00000000" w:rsidDel="00000000">
        <w:rPr>
          <w:b w:val="1"/>
          <w:rtl w:val="0"/>
        </w:rPr>
        <w:t xml:space="preserve">Daryl </w:t>
      </w:r>
      <w:r w:rsidRPr="00000000" w:rsidR="00000000" w:rsidDel="00000000">
        <w:rPr>
          <w:rtl w:val="0"/>
        </w:rPr>
        <w:t xml:space="preserve">with her perfect homework.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Now, identify the </w:t>
      </w:r>
      <w:r w:rsidRPr="00000000" w:rsidR="00000000" w:rsidDel="00000000">
        <w:rPr>
          <w:b w:val="1"/>
          <w:rtl w:val="0"/>
        </w:rPr>
        <w:t xml:space="preserve">case </w:t>
      </w:r>
      <w:r w:rsidRPr="00000000" w:rsidR="00000000" w:rsidDel="00000000">
        <w:rPr>
          <w:rtl w:val="0"/>
        </w:rPr>
        <w:t xml:space="preserve">(nominative or accusative), </w:t>
      </w:r>
      <w:r w:rsidRPr="00000000" w:rsidR="00000000" w:rsidDel="00000000">
        <w:rPr>
          <w:b w:val="1"/>
          <w:rtl w:val="0"/>
        </w:rPr>
        <w:t xml:space="preserve">number </w:t>
      </w:r>
      <w:r w:rsidRPr="00000000" w:rsidR="00000000" w:rsidDel="00000000">
        <w:rPr>
          <w:rtl w:val="0"/>
        </w:rPr>
        <w:t xml:space="preserve">(singular or plural), and </w:t>
      </w:r>
      <w:r w:rsidRPr="00000000" w:rsidR="00000000" w:rsidDel="00000000">
        <w:rPr>
          <w:b w:val="1"/>
          <w:rtl w:val="0"/>
        </w:rPr>
        <w:t xml:space="preserve">reason </w:t>
      </w:r>
      <w:r w:rsidRPr="00000000" w:rsidR="00000000" w:rsidDel="00000000">
        <w:rPr>
          <w:rtl w:val="0"/>
        </w:rPr>
        <w:t xml:space="preserve">(subject or direct object) of each noun below. Pay attention to the endings.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</w:r>
      <w:r w:rsidRPr="00000000" w:rsidR="00000000" w:rsidDel="00000000">
        <w:rPr>
          <w:u w:val="single"/>
          <w:rtl w:val="0"/>
        </w:rPr>
        <w:t xml:space="preserve">Case</w:t>
        <w:tab/>
        <w:tab/>
        <w:t xml:space="preserve">Number</w:t>
        <w:tab/>
        <w:tab/>
        <w:t xml:space="preserve">Reason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aqu</w:t>
      </w:r>
      <w:r w:rsidRPr="00000000" w:rsidR="00000000" w:rsidDel="00000000">
        <w:rPr>
          <w:b w:val="1"/>
          <w:rtl w:val="0"/>
        </w:rPr>
        <w:t xml:space="preserve">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vi</w:t>
      </w:r>
      <w:r w:rsidRPr="00000000" w:rsidR="00000000" w:rsidDel="00000000">
        <w:rPr>
          <w:b w:val="1"/>
          <w:rtl w:val="0"/>
        </w:rPr>
        <w:t xml:space="preserve">ae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cas</w:t>
      </w:r>
      <w:r w:rsidRPr="00000000" w:rsidR="00000000" w:rsidDel="00000000">
        <w:rPr>
          <w:b w:val="1"/>
          <w:rtl w:val="0"/>
        </w:rPr>
        <w:t xml:space="preserve">as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puell</w:t>
      </w:r>
      <w:r w:rsidRPr="00000000" w:rsidR="00000000" w:rsidDel="00000000">
        <w:rPr>
          <w:b w:val="1"/>
          <w:rtl w:val="0"/>
        </w:rPr>
        <w:t xml:space="preserve">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fabul</w:t>
      </w:r>
      <w:r w:rsidRPr="00000000" w:rsidR="00000000" w:rsidDel="00000000">
        <w:rPr>
          <w:b w:val="1"/>
          <w:rtl w:val="0"/>
        </w:rPr>
        <w:t xml:space="preserve">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ab/>
      </w:r>
      <w:r w:rsidRPr="00000000" w:rsidR="00000000" w:rsidDel="00000000">
        <w:rPr>
          <w:rtl w:val="0"/>
        </w:rPr>
        <w:t xml:space="preserve">Finally, write a sentence in English in which: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“daughter” is the subject: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“woman” is the direct object: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“dinner” is the direct object: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“story” is the subject: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9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1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2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3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4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5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case worksheet.docx</dc:title>
</cp:coreProperties>
</file>